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5" w:rsidRPr="004912F8" w:rsidRDefault="00860C25" w:rsidP="00860C25">
      <w:pPr>
        <w:rPr>
          <w:rFonts w:ascii="宋体" w:hAnsi="宋体"/>
          <w:b/>
          <w:bCs/>
          <w:sz w:val="32"/>
        </w:rPr>
      </w:pPr>
      <w:r w:rsidRPr="00CC5D45">
        <w:rPr>
          <w:rFonts w:ascii="宋体" w:hAnsi="宋体" w:hint="eastAsia"/>
          <w:b/>
          <w:bCs/>
          <w:sz w:val="32"/>
        </w:rPr>
        <w:t>附</w:t>
      </w:r>
      <w:r w:rsidRPr="00496953">
        <w:rPr>
          <w:rFonts w:ascii="宋体" w:hAnsi="宋体" w:hint="eastAsia"/>
          <w:b/>
          <w:bCs/>
          <w:sz w:val="32"/>
        </w:rPr>
        <w:t>件</w:t>
      </w:r>
      <w:bookmarkStart w:id="0" w:name="_GoBack"/>
      <w:bookmarkEnd w:id="0"/>
      <w:r>
        <w:rPr>
          <w:rFonts w:ascii="宋体" w:hAnsi="宋体" w:hint="eastAsia"/>
          <w:b/>
          <w:bCs/>
          <w:sz w:val="32"/>
        </w:rPr>
        <w:t xml:space="preserve">二∶                </w:t>
      </w:r>
      <w:r w:rsidRPr="005A46F0">
        <w:rPr>
          <w:rFonts w:ascii="宋体" w:hAnsi="宋体" w:hint="eastAsia"/>
          <w:b/>
          <w:bCs/>
          <w:sz w:val="32"/>
          <w:szCs w:val="32"/>
        </w:rPr>
        <w:t xml:space="preserve">广西优质矿泉水、天然泉水水源地评选综合表    </w:t>
      </w:r>
    </w:p>
    <w:tbl>
      <w:tblPr>
        <w:tblpPr w:leftFromText="180" w:rightFromText="180" w:vertAnchor="page" w:horzAnchor="margin" w:tblpX="108" w:tblpY="2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900"/>
        <w:gridCol w:w="900"/>
        <w:gridCol w:w="900"/>
        <w:gridCol w:w="1080"/>
        <w:gridCol w:w="1620"/>
        <w:gridCol w:w="900"/>
        <w:gridCol w:w="720"/>
        <w:gridCol w:w="720"/>
        <w:gridCol w:w="900"/>
        <w:gridCol w:w="720"/>
        <w:gridCol w:w="720"/>
        <w:gridCol w:w="720"/>
        <w:gridCol w:w="746"/>
        <w:gridCol w:w="992"/>
      </w:tblGrid>
      <w:tr w:rsidR="00860C25" w:rsidRPr="00114A04" w:rsidTr="00B67B77">
        <w:trPr>
          <w:cantSplit/>
          <w:trHeight w:hRule="exact" w:val="323"/>
        </w:trPr>
        <w:tc>
          <w:tcPr>
            <w:tcW w:w="1320" w:type="dxa"/>
            <w:vMerge w:val="restart"/>
            <w:vAlign w:val="center"/>
          </w:tcPr>
          <w:p w:rsidR="00860C25" w:rsidRPr="00114A04" w:rsidRDefault="00860C25" w:rsidP="00B67B77">
            <w:pPr>
              <w:ind w:left="12"/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水源地名称</w:t>
            </w:r>
          </w:p>
        </w:tc>
        <w:tc>
          <w:tcPr>
            <w:tcW w:w="90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勘查研究程度</w:t>
            </w:r>
          </w:p>
        </w:tc>
        <w:tc>
          <w:tcPr>
            <w:tcW w:w="900" w:type="dxa"/>
            <w:vMerge w:val="restart"/>
            <w:vAlign w:val="center"/>
          </w:tcPr>
          <w:p w:rsidR="00860C25" w:rsidRPr="00114A04" w:rsidRDefault="00860C25" w:rsidP="00B67B77">
            <w:pPr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允许开采量</w:t>
            </w:r>
            <w:r w:rsidRPr="00114A04">
              <w:rPr>
                <w:rFonts w:hint="eastAsia"/>
                <w:sz w:val="18"/>
                <w:szCs w:val="18"/>
              </w:rPr>
              <w:t>(</w:t>
            </w:r>
            <w:r w:rsidRPr="00114A04">
              <w:rPr>
                <w:rFonts w:hint="eastAsia"/>
                <w:sz w:val="18"/>
                <w:szCs w:val="18"/>
              </w:rPr>
              <w:t>吨</w:t>
            </w:r>
            <w:r w:rsidRPr="00114A04">
              <w:rPr>
                <w:rFonts w:hint="eastAsia"/>
                <w:sz w:val="18"/>
                <w:szCs w:val="18"/>
              </w:rPr>
              <w:t>/</w:t>
            </w:r>
            <w:r w:rsidRPr="00114A04">
              <w:rPr>
                <w:rFonts w:hint="eastAsia"/>
                <w:sz w:val="18"/>
                <w:szCs w:val="18"/>
              </w:rPr>
              <w:t>日</w:t>
            </w:r>
            <w:r w:rsidRPr="00114A0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水质达标指标</w:t>
            </w:r>
          </w:p>
        </w:tc>
        <w:tc>
          <w:tcPr>
            <w:tcW w:w="4320" w:type="dxa"/>
            <w:gridSpan w:val="4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水源地基本情况</w:t>
            </w:r>
          </w:p>
        </w:tc>
        <w:tc>
          <w:tcPr>
            <w:tcW w:w="72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厂房设施</w:t>
            </w:r>
          </w:p>
        </w:tc>
        <w:tc>
          <w:tcPr>
            <w:tcW w:w="90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设备技术能力</w:t>
            </w:r>
          </w:p>
        </w:tc>
        <w:tc>
          <w:tcPr>
            <w:tcW w:w="72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管理体系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规模效益</w:t>
            </w:r>
          </w:p>
        </w:tc>
        <w:tc>
          <w:tcPr>
            <w:tcW w:w="746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行业作用</w:t>
            </w:r>
          </w:p>
        </w:tc>
        <w:tc>
          <w:tcPr>
            <w:tcW w:w="992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行业印象</w:t>
            </w:r>
          </w:p>
        </w:tc>
      </w:tr>
      <w:tr w:rsidR="00860C25" w:rsidRPr="00114A04" w:rsidTr="00B67B77">
        <w:trPr>
          <w:cantSplit/>
          <w:trHeight w:val="312"/>
        </w:trPr>
        <w:tc>
          <w:tcPr>
            <w:tcW w:w="13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水源地</w:t>
            </w:r>
            <w:r w:rsidRPr="00114A04">
              <w:rPr>
                <w:rFonts w:hint="eastAsia"/>
                <w:sz w:val="18"/>
                <w:szCs w:val="18"/>
              </w:rPr>
              <w:t>3</w:t>
            </w:r>
            <w:r w:rsidRPr="00114A04">
              <w:rPr>
                <w:rFonts w:hint="eastAsia"/>
                <w:sz w:val="18"/>
                <w:szCs w:val="18"/>
              </w:rPr>
              <w:t>年检情况</w:t>
            </w:r>
          </w:p>
        </w:tc>
        <w:tc>
          <w:tcPr>
            <w:tcW w:w="1620" w:type="dxa"/>
            <w:vMerge w:val="restart"/>
            <w:vAlign w:val="center"/>
          </w:tcPr>
          <w:p w:rsidR="00860C25" w:rsidRPr="00114A04" w:rsidRDefault="00860C25" w:rsidP="00B67B77">
            <w:pPr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卫生防护区建</w:t>
            </w:r>
          </w:p>
          <w:p w:rsidR="00860C25" w:rsidRPr="00114A04" w:rsidRDefault="00860C25" w:rsidP="00B67B77">
            <w:pPr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立情况和现状</w:t>
            </w:r>
          </w:p>
        </w:tc>
        <w:tc>
          <w:tcPr>
            <w:tcW w:w="90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取水屋</w:t>
            </w:r>
          </w:p>
        </w:tc>
        <w:tc>
          <w:tcPr>
            <w:tcW w:w="720" w:type="dxa"/>
            <w:vMerge w:val="restart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动态监测</w:t>
            </w:r>
          </w:p>
        </w:tc>
        <w:tc>
          <w:tcPr>
            <w:tcW w:w="7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303"/>
        </w:trPr>
        <w:tc>
          <w:tcPr>
            <w:tcW w:w="13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规模</w:t>
            </w:r>
          </w:p>
        </w:tc>
        <w:tc>
          <w:tcPr>
            <w:tcW w:w="0" w:type="auto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  <w:r w:rsidRPr="00114A04">
              <w:rPr>
                <w:rFonts w:hint="eastAsia"/>
                <w:sz w:val="18"/>
                <w:szCs w:val="18"/>
              </w:rPr>
              <w:t>效益</w:t>
            </w:r>
          </w:p>
        </w:tc>
        <w:tc>
          <w:tcPr>
            <w:tcW w:w="746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07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29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23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54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43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79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631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486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588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446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  <w:tr w:rsidR="00860C25" w:rsidRPr="00114A04" w:rsidTr="00B67B77">
        <w:trPr>
          <w:cantSplit/>
          <w:trHeight w:hRule="exact" w:val="426"/>
        </w:trPr>
        <w:tc>
          <w:tcPr>
            <w:tcW w:w="13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C25" w:rsidRPr="00114A04" w:rsidRDefault="00860C25" w:rsidP="00B67B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71A" w:rsidRDefault="00E0071A"/>
    <w:sectPr w:rsidR="00E0071A" w:rsidSect="002A24B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C25"/>
    <w:rsid w:val="00860C25"/>
    <w:rsid w:val="00E0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2017-12-07T02:02:00Z</dcterms:created>
  <dcterms:modified xsi:type="dcterms:W3CDTF">2017-12-07T02:03:00Z</dcterms:modified>
</cp:coreProperties>
</file>